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9824"/>
      </w:tblGrid>
      <w:tr w:rsidR="000B4149" w:rsidRPr="000B4149" w:rsidTr="000E390E">
        <w:trPr>
          <w:trHeight w:val="1424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F58" w:rsidRDefault="00232F58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232F58" w:rsidRPr="003A6E89" w:rsidRDefault="004B3E4E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20.09</w:t>
            </w:r>
            <w:r w:rsidR="00303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647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13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Потенциальным поставщикам 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232F58" w:rsidRPr="003A6E89" w:rsidRDefault="00232F5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48" w:rsidRPr="001F79C4" w:rsidRDefault="00035C4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 w:rsidR="0031348A" w:rsidRPr="003134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офисных кресел</w:t>
            </w:r>
          </w:p>
          <w:p w:rsidR="000B4149" w:rsidRPr="000B4149" w:rsidRDefault="000B4149" w:rsidP="000B4149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0B4149" w:rsidRPr="00F3110D" w:rsidRDefault="000B4149" w:rsidP="000B4149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процедуре</w:t>
            </w:r>
            <w:r w:rsidR="00035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открытого</w:t>
            </w:r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запроса </w:t>
            </w:r>
            <w:bookmarkEnd w:id="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0B4149" w:rsidRPr="00F3110D" w:rsidRDefault="000B4149" w:rsidP="00647A72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Юридический адрес: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357633,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г. Ес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сентуки, ул. Большевистская, 59а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(Далее —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Организатор</w:t>
            </w:r>
            <w:r w:rsidR="00AD6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же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5934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окупатель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,),  </w:t>
            </w:r>
            <w:r w:rsidR="00B9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 проведении открытого запроса цен, размещенном на официальном сайте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3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 w:rsidR="003134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3134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апросе цен на право заключения</w:t>
            </w:r>
            <w:proofErr w:type="gramEnd"/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оговора на поставку </w:t>
            </w:r>
            <w:r w:rsidR="0031348A" w:rsidRPr="00313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офисных кресел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— продукция, товар) для нужд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</w:t>
            </w:r>
            <w:r w:rsidR="00CA7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ПАО «</w:t>
            </w:r>
            <w:proofErr w:type="spellStart"/>
            <w:r w:rsidR="00CA7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CA7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4B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4B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13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начала приема заявок 10:00 </w:t>
            </w:r>
            <w:r w:rsidR="004B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10:00(время московское)  </w:t>
            </w:r>
            <w:r w:rsidR="004B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13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B4149" w:rsidRPr="00F3110D" w:rsidRDefault="000B4149" w:rsidP="000B4149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т/ф. 8(87934) 4-26-84, </w:t>
            </w:r>
            <w:r w:rsidR="00647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эл. почта: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s.vetlitskiy@staves.ru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Подробные требования к необходимой  продукции изложены в разделе 2 (здесь и далее ссылки относятся к настоящей Документации по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открытому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31348A" w:rsidRDefault="0031348A" w:rsidP="0031348A">
            <w:pPr>
              <w:pStyle w:val="a8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  <w:p w:rsidR="0031348A" w:rsidRDefault="0031348A" w:rsidP="0031348A">
            <w:pPr>
              <w:pStyle w:val="a8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  <w:p w:rsidR="0031348A" w:rsidRDefault="0031348A" w:rsidP="0031348A">
            <w:pPr>
              <w:pStyle w:val="a8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  <w:p w:rsidR="0031348A" w:rsidRDefault="0031348A" w:rsidP="0031348A">
            <w:pPr>
              <w:pStyle w:val="a8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  <w:p w:rsidR="0031348A" w:rsidRPr="00CA7CD6" w:rsidRDefault="0031348A" w:rsidP="0031348A">
            <w:pPr>
              <w:pStyle w:val="a8"/>
              <w:rPr>
                <w:rFonts w:eastAsia="Arial"/>
                <w:b/>
                <w:kern w:val="2"/>
                <w:sz w:val="32"/>
                <w:szCs w:val="32"/>
                <w:shd w:val="clear" w:color="auto" w:fill="FFFFFF"/>
              </w:rPr>
            </w:pPr>
            <w:r w:rsidRPr="00CA7CD6">
              <w:rPr>
                <w:rFonts w:eastAsia="Arial"/>
                <w:b/>
                <w:kern w:val="2"/>
                <w:sz w:val="32"/>
                <w:szCs w:val="32"/>
                <w:shd w:val="clear" w:color="auto" w:fill="FFFFFF"/>
              </w:rPr>
              <w:t>2. Техническое задание на поставку кресел офисных в 2023г.</w:t>
            </w:r>
          </w:p>
          <w:p w:rsidR="00D36128" w:rsidRDefault="00D36128" w:rsidP="0031348A">
            <w:pPr>
              <w:pStyle w:val="a8"/>
              <w:rPr>
                <w:rFonts w:eastAsia="Arial"/>
                <w:b/>
                <w:kern w:val="2"/>
                <w:szCs w:val="24"/>
                <w:shd w:val="clear" w:color="auto" w:fill="FFFFFF"/>
              </w:rPr>
            </w:pPr>
          </w:p>
          <w:tbl>
            <w:tblPr>
              <w:tblW w:w="959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91"/>
              <w:gridCol w:w="1822"/>
              <w:gridCol w:w="4790"/>
              <w:gridCol w:w="996"/>
              <w:gridCol w:w="1499"/>
            </w:tblGrid>
            <w:tr w:rsidR="00D36128" w:rsidRPr="009D1F66" w:rsidTr="00D36128">
              <w:trPr>
                <w:trHeight w:val="541"/>
              </w:trPr>
              <w:tc>
                <w:tcPr>
                  <w:tcW w:w="491" w:type="dxa"/>
                  <w:shd w:val="clear" w:color="auto" w:fill="auto"/>
                </w:tcPr>
                <w:p w:rsidR="00D36128" w:rsidRPr="009D1F66" w:rsidRDefault="00D36128" w:rsidP="009E0DFF">
                  <w:pPr>
                    <w:pStyle w:val="a8"/>
                    <w:jc w:val="center"/>
                    <w:rPr>
                      <w:b/>
                    </w:rPr>
                  </w:pPr>
                  <w:r w:rsidRPr="009D1F66">
                    <w:rPr>
                      <w:b/>
                    </w:rPr>
                    <w:t>№</w:t>
                  </w:r>
                </w:p>
              </w:tc>
              <w:tc>
                <w:tcPr>
                  <w:tcW w:w="1822" w:type="dxa"/>
                  <w:shd w:val="clear" w:color="auto" w:fill="auto"/>
                </w:tcPr>
                <w:p w:rsidR="00D36128" w:rsidRPr="009D1F66" w:rsidRDefault="00D36128" w:rsidP="009E0DFF">
                  <w:pPr>
                    <w:pStyle w:val="a8"/>
                    <w:jc w:val="center"/>
                    <w:rPr>
                      <w:b/>
                    </w:rPr>
                  </w:pPr>
                  <w:r w:rsidRPr="009D1F66">
                    <w:rPr>
                      <w:b/>
                    </w:rPr>
                    <w:t>Наименование</w:t>
                  </w:r>
                </w:p>
              </w:tc>
              <w:tc>
                <w:tcPr>
                  <w:tcW w:w="4804" w:type="dxa"/>
                  <w:shd w:val="clear" w:color="auto" w:fill="auto"/>
                </w:tcPr>
                <w:p w:rsidR="00D36128" w:rsidRPr="009D1F66" w:rsidRDefault="00D36128" w:rsidP="009E0DFF">
                  <w:pPr>
                    <w:pStyle w:val="a8"/>
                    <w:jc w:val="center"/>
                    <w:rPr>
                      <w:b/>
                    </w:rPr>
                  </w:pPr>
                  <w:r w:rsidRPr="009D1F66">
                    <w:rPr>
                      <w:b/>
                    </w:rPr>
                    <w:t>Характеристики товара</w:t>
                  </w:r>
                </w:p>
              </w:tc>
              <w:tc>
                <w:tcPr>
                  <w:tcW w:w="982" w:type="dxa"/>
                </w:tcPr>
                <w:p w:rsidR="00D36128" w:rsidRDefault="00D36128" w:rsidP="009E0DFF">
                  <w:pPr>
                    <w:pStyle w:val="a8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Макс. цена</w:t>
                  </w:r>
                </w:p>
              </w:tc>
              <w:tc>
                <w:tcPr>
                  <w:tcW w:w="1499" w:type="dxa"/>
                </w:tcPr>
                <w:p w:rsidR="00D36128" w:rsidRPr="009D1F66" w:rsidRDefault="00D36128" w:rsidP="009E0DFF">
                  <w:pPr>
                    <w:pStyle w:val="a8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Количество</w:t>
                  </w:r>
                </w:p>
              </w:tc>
            </w:tr>
            <w:tr w:rsidR="00D36128" w:rsidRPr="009D1F66" w:rsidTr="00D36128">
              <w:trPr>
                <w:trHeight w:val="1408"/>
              </w:trPr>
              <w:tc>
                <w:tcPr>
                  <w:tcW w:w="491" w:type="dxa"/>
                  <w:shd w:val="clear" w:color="auto" w:fill="auto"/>
                </w:tcPr>
                <w:p w:rsidR="00D36128" w:rsidRPr="00AE3678" w:rsidRDefault="00D36128" w:rsidP="009E0DFF">
                  <w:pPr>
                    <w:pStyle w:val="a8"/>
                  </w:pPr>
                  <w:r w:rsidRPr="00AE3678">
                    <w:t>1</w:t>
                  </w:r>
                </w:p>
              </w:tc>
              <w:tc>
                <w:tcPr>
                  <w:tcW w:w="1822" w:type="dxa"/>
                  <w:shd w:val="clear" w:color="auto" w:fill="auto"/>
                </w:tcPr>
                <w:p w:rsidR="00967FBF" w:rsidRDefault="00D36128" w:rsidP="009E0DFF">
                  <w:pPr>
                    <w:pStyle w:val="a8"/>
                  </w:pPr>
                  <w:r w:rsidRPr="00AE3678">
                    <w:t xml:space="preserve">Кресло </w:t>
                  </w:r>
                  <w:r>
                    <w:t>офисное</w:t>
                  </w:r>
                  <w:r w:rsidRPr="00AE3678">
                    <w:t xml:space="preserve"> </w:t>
                  </w:r>
                  <w:proofErr w:type="spellStart"/>
                  <w:r w:rsidRPr="00AE3678">
                    <w:t>Chairman</w:t>
                  </w:r>
                  <w:proofErr w:type="spellEnd"/>
                  <w:r w:rsidRPr="00AE3678">
                    <w:t xml:space="preserve">, </w:t>
                  </w:r>
                  <w:r>
                    <w:t xml:space="preserve">ткань </w:t>
                  </w:r>
                  <w:r>
                    <w:rPr>
                      <w:lang w:val="en-US"/>
                    </w:rPr>
                    <w:t>TW</w:t>
                  </w:r>
                  <w:r w:rsidRPr="00AE3678">
                    <w:t xml:space="preserve">, </w:t>
                  </w:r>
                  <w:r>
                    <w:t>цвет черный</w:t>
                  </w:r>
                  <w:r w:rsidR="00967FBF">
                    <w:t xml:space="preserve"> </w:t>
                  </w:r>
                </w:p>
                <w:p w:rsidR="00D36128" w:rsidRPr="009D1F66" w:rsidRDefault="00967FBF" w:rsidP="009E0DFF">
                  <w:pPr>
                    <w:pStyle w:val="a8"/>
                  </w:pPr>
                  <w:r>
                    <w:t>(или аналог)</w:t>
                  </w:r>
                </w:p>
              </w:tc>
              <w:tc>
                <w:tcPr>
                  <w:tcW w:w="4804" w:type="dxa"/>
                  <w:shd w:val="clear" w:color="auto" w:fill="auto"/>
                </w:tcPr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 xml:space="preserve">Кресло офисное 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выполнено в классическом стиле.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Имеется выраженная поясничная поддержка. Сиденье широкое и глубокое, в передней части плавно уходит вниз и не пережимает сосуды в ногах. Сочетание поясничного валика с высокой спинкой, которая сверху переходит в подголовник, позволяет мышцам шеи и спины найти подходящее положение и работать длительное время, не ощущая дискомфорт. Спинка должна быть эргономичной формы с выраженной боковой поддержкой.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 xml:space="preserve">Обивка кресла должна быть из высококачественной износоустойчивой ткани 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val="en-US" w:eastAsia="zh-CN"/>
                    </w:rPr>
                    <w:t>TW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 xml:space="preserve"> черного цвета. 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 xml:space="preserve">Набивка: 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вспененный полиуретан плотностью 25-30 кг/</w:t>
                  </w:r>
                  <w:proofErr w:type="spellStart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куб.м</w:t>
                  </w:r>
                  <w:proofErr w:type="spellEnd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Подлокотники кресла должны быть выполнены из прочного пластика черного цвета и должны крепиться четырьмя болтовыми соединениями к основанию сиденья и к спинке.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>Кресло должно быть оснащено надёжным механизмом качания с регулировкой по высоте под вес и возможностью фиксации.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Каркас – не монолитный.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>Крестовина (</w:t>
                  </w:r>
                  <w:proofErr w:type="spellStart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>пятилучие</w:t>
                  </w:r>
                  <w:proofErr w:type="spellEnd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FFFFFF"/>
                      <w:lang w:eastAsia="zh-CN"/>
                    </w:rPr>
                    <w:t xml:space="preserve">): пластик, цвет черный. Крестовина должна быть усиленная, с увеличенным количеством рёбер жёсткости внутри. 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Диаметр крестовины: не менее 680 мм.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u w:val="single"/>
                      <w:shd w:val="clear" w:color="auto" w:fill="EBEBEB"/>
                      <w:lang w:eastAsia="zh-CN"/>
                    </w:rPr>
                    <w:t>Усиленный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 xml:space="preserve"> газ</w:t>
                  </w:r>
                  <w:proofErr w:type="gramStart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>.</w:t>
                  </w:r>
                  <w:proofErr w:type="gramEnd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 xml:space="preserve"> </w:t>
                  </w:r>
                  <w:proofErr w:type="gramStart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>п</w:t>
                  </w:r>
                  <w:proofErr w:type="gramEnd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 xml:space="preserve">атрон: 3-4 класс по стандарту </w:t>
                  </w:r>
                  <w:proofErr w:type="spellStart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>Germany</w:t>
                  </w:r>
                  <w:proofErr w:type="spellEnd"/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 xml:space="preserve"> DIN 4550.</w:t>
                  </w: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 xml:space="preserve"> Максимальная нагрузка должна быть не менее 150 кг.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shd w:val="clear" w:color="auto" w:fill="EBEBEB"/>
                      <w:lang w:eastAsia="zh-CN"/>
                    </w:rPr>
                    <w:t>Ролики: стандарт BIFMA 5,1, диаметр штока не менее 11 мм, покрытие – полиуретан для паркета и ламината.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Размеры кресла: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Минимальная высота кресла: не менее 1150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Максимальная высота кресла: не менее 1250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Ширина кресла: не менее 690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Минимальная высота до сиденья: не менее 510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Максимальная высота до сиденья: не менее 610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Сиденье ширина: не менее 560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Сиденье глубина: не менее 500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Спинка ширина: не менее 560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>Спинка высота: не менее 640 мм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Гарантийный срок должен быть не менее 24 месяца.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Поставляется в разобранном виде, в упаковке производителя. Сборка и установка производится Поставщиком на объектах Заказчика.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Упаковка - картонная коробка.</w:t>
                  </w:r>
                </w:p>
                <w:p w:rsidR="00D36128" w:rsidRPr="00D36128" w:rsidRDefault="00D36128" w:rsidP="00D36128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</w:pPr>
                  <w:r w:rsidRPr="00D36128">
                    <w:rPr>
                      <w:rFonts w:ascii="Times New Roman" w:eastAsia="Arial" w:hAnsi="Times New Roman" w:cs="Times New Roman"/>
                      <w:kern w:val="2"/>
                      <w:sz w:val="20"/>
                      <w:szCs w:val="20"/>
                      <w:lang w:eastAsia="zh-CN"/>
                    </w:rPr>
                    <w:t>Соответствие ГОСТ 19917-2014</w:t>
                  </w:r>
                </w:p>
                <w:p w:rsidR="00D36128" w:rsidRPr="00D36128" w:rsidRDefault="00D36128" w:rsidP="00D36128">
                  <w:pPr>
                    <w:pStyle w:val="a8"/>
                  </w:pPr>
                  <w:r w:rsidRPr="00D36128">
                    <w:rPr>
                      <w:rFonts w:eastAsia="Arial Unicode MS" w:cs="Tahoma"/>
                      <w:color w:val="000000"/>
                      <w:kern w:val="2"/>
                      <w:sz w:val="20"/>
                      <w:szCs w:val="20"/>
                      <w:lang w:bidi="en-US"/>
                    </w:rPr>
                    <w:t>Страна происхождения товара – Российская Федерация</w:t>
                  </w:r>
                </w:p>
              </w:tc>
              <w:tc>
                <w:tcPr>
                  <w:tcW w:w="982" w:type="dxa"/>
                </w:tcPr>
                <w:p w:rsidR="000E390E" w:rsidRDefault="000E390E" w:rsidP="009E0DFF">
                  <w:pPr>
                    <w:pStyle w:val="a8"/>
                    <w:jc w:val="center"/>
                  </w:pPr>
                  <w:r>
                    <w:t>7916,66 без НДС</w:t>
                  </w:r>
                </w:p>
                <w:p w:rsidR="000E390E" w:rsidRDefault="000E390E" w:rsidP="009E0DFF">
                  <w:pPr>
                    <w:pStyle w:val="a8"/>
                    <w:jc w:val="center"/>
                  </w:pPr>
                </w:p>
                <w:p w:rsidR="000E390E" w:rsidRDefault="000E390E" w:rsidP="000E390E">
                  <w:pPr>
                    <w:pStyle w:val="a8"/>
                    <w:jc w:val="center"/>
                  </w:pPr>
                  <w:r>
                    <w:t xml:space="preserve">9500 </w:t>
                  </w:r>
                </w:p>
                <w:p w:rsidR="000E390E" w:rsidRDefault="000E390E" w:rsidP="000E390E">
                  <w:pPr>
                    <w:pStyle w:val="a8"/>
                    <w:jc w:val="center"/>
                  </w:pPr>
                  <w:r>
                    <w:t>с НДС</w:t>
                  </w:r>
                </w:p>
                <w:p w:rsidR="000E390E" w:rsidRDefault="000E390E" w:rsidP="009E0DFF">
                  <w:pPr>
                    <w:pStyle w:val="a8"/>
                    <w:jc w:val="center"/>
                  </w:pPr>
                </w:p>
              </w:tc>
              <w:tc>
                <w:tcPr>
                  <w:tcW w:w="1499" w:type="dxa"/>
                </w:tcPr>
                <w:p w:rsidR="00D36128" w:rsidRPr="00AE3678" w:rsidRDefault="00D36128" w:rsidP="009E0DFF">
                  <w:pPr>
                    <w:pStyle w:val="a8"/>
                    <w:jc w:val="center"/>
                  </w:pPr>
                  <w:r>
                    <w:t>235</w:t>
                  </w:r>
                </w:p>
              </w:tc>
            </w:tr>
          </w:tbl>
          <w:p w:rsidR="00D36128" w:rsidRDefault="00D36128" w:rsidP="0031348A">
            <w:pPr>
              <w:pStyle w:val="a8"/>
              <w:rPr>
                <w:rFonts w:eastAsia="Arial"/>
                <w:b/>
                <w:kern w:val="2"/>
                <w:szCs w:val="24"/>
                <w:shd w:val="clear" w:color="auto" w:fill="FFFFFF"/>
              </w:rPr>
            </w:pPr>
          </w:p>
          <w:p w:rsidR="0031348A" w:rsidRDefault="0031348A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Общее количество  235 шт.</w:t>
            </w:r>
          </w:p>
          <w:p w:rsidR="0031348A" w:rsidRDefault="0031348A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31348A" w:rsidRDefault="0031348A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31348A" w:rsidRDefault="0031348A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31348A" w:rsidRDefault="0031348A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4B3E4E" w:rsidRDefault="000B4149" w:rsidP="00A540E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Кроме поставки вышеуказанной продукции </w:t>
      </w:r>
      <w:r w:rsidR="00035C4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оставщики должны обеспечить следующие сопутствующие услуги: </w:t>
      </w:r>
      <w:r w:rsidR="00A540E3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заявки,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выгрузка на склад </w:t>
      </w:r>
      <w:r w:rsidR="00035C4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окупателя силами </w:t>
      </w:r>
      <w:r w:rsidR="00035C4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</w:t>
      </w:r>
      <w:r w:rsidR="004B3E4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1348A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</w:t>
      </w:r>
      <w:r w:rsidR="003030F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2228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02DB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45934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Ref57581655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поставляемо</w:t>
      </w:r>
      <w:r w:rsidR="00647A72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A72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Покупателем путем перечисления денежных средств на расчетный счет Поставщика </w:t>
      </w:r>
      <w:r w:rsidR="000E2AA9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предоплата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5"/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(предельная) цена договора  составит </w:t>
      </w:r>
      <w:r w:rsidR="000E390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1 860 416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390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934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НДС.</w:t>
      </w:r>
    </w:p>
    <w:p w:rsidR="000B4149" w:rsidRPr="004B3E4E" w:rsidRDefault="000B4149" w:rsidP="00A540E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услуг (</w:t>
      </w:r>
      <w:r w:rsidR="00A540E3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по складам  Поку</w:t>
      </w:r>
      <w:r w:rsidR="00541A6F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пателя по Ставропольскому краю,</w:t>
      </w:r>
      <w:r w:rsidR="00A540E3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выгрузка</w:t>
      </w:r>
      <w:r w:rsidR="00541A6F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сборка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все скидки, предлагаемые </w:t>
      </w:r>
      <w:r w:rsidR="00035C4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оставщиком.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с 10</w:t>
      </w:r>
      <w:r w:rsidRPr="004B3E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  </w:t>
      </w:r>
      <w:r w:rsidR="004B3E4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20.09</w:t>
      </w:r>
      <w:r w:rsidR="00647A72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1348A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 10</w:t>
      </w:r>
      <w:r w:rsidRPr="004B3E4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00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 </w:t>
      </w:r>
      <w:r w:rsidR="004B3E4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25.09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47A72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1348A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письменной форме в запечатанном конверте по адресу </w:t>
      </w:r>
      <w:r w:rsidR="00445934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должно содержать: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4B3E4E" w:rsidRPr="004B3E4E" w:rsidRDefault="00E60343" w:rsidP="00E60343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</w:t>
      </w:r>
    </w:p>
    <w:p w:rsidR="00E60343" w:rsidRPr="004B3E4E" w:rsidRDefault="004B3E4E" w:rsidP="00E60343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60343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удостоверяющих личность (для</w:t>
      </w:r>
      <w:r w:rsidR="00E60343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лиц),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заверенные контрагентом копии учредительных документов</w:t>
      </w:r>
      <w:r w:rsidR="004B3E4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(устав)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изменениями и дополнениями – для юридических лиц;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свидетельства</w:t>
      </w:r>
      <w:r w:rsidR="004B3E4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гос. регистрации, 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крупной сделкой;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035C48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коммерческое 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 (марка, производитель), о качестве работ, услуг</w:t>
      </w:r>
      <w:r w:rsidR="002666BA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техническому  заданию (раздел 2 Документации)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4B3E4E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0B4149" w:rsidRPr="004B3E4E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0B4149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="004B3E4E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26.09</w:t>
      </w:r>
      <w:r w:rsidR="00647A72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1348A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4149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10 дней после определения Победителя </w:t>
      </w:r>
      <w:r w:rsidR="00445934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4B3E4E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не является офертой или публичной офертой </w:t>
      </w:r>
      <w:r w:rsidR="00445934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Данная процедура запроса цен не является процедурой проведения конкурса. </w:t>
      </w:r>
      <w:r w:rsidR="00445934"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4B3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ответственности.</w:t>
      </w:r>
    </w:p>
    <w:p w:rsidR="000B4149" w:rsidRPr="000B4149" w:rsidRDefault="000B4149" w:rsidP="000B4149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  </w:t>
      </w:r>
      <w:bookmarkStart w:id="6" w:name="_Ref96666405"/>
      <w:bookmarkStart w:id="7" w:name="_Toc96667028"/>
      <w:bookmarkStart w:id="8" w:name="_Toc98251287"/>
      <w:bookmarkStart w:id="9" w:name="_Ref55280359"/>
      <w:bookmarkStart w:id="10" w:name="_Toc55285360"/>
      <w:bookmarkStart w:id="11" w:name="_Toc55305377"/>
      <w:bookmarkStart w:id="12" w:name="_Toc57314628"/>
      <w:bookmarkStart w:id="13" w:name="_Toc69728953"/>
      <w:bookmarkStart w:id="14" w:name="ДОГОВОР"/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6"/>
      <w:bookmarkEnd w:id="7"/>
      <w:bookmarkEnd w:id="8"/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96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A72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Arial" w:eastAsia="Times New Roman" w:hAnsi="Arial" w:cs="Arial"/>
          <w:color w:val="000000"/>
          <w:spacing w:val="2"/>
          <w:sz w:val="20"/>
          <w:szCs w:val="20"/>
          <w:lang w:eastAsia="ru-RU"/>
        </w:rPr>
        <w:tab/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в лице исполнительного директора </w:t>
      </w:r>
      <w:proofErr w:type="spellStart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Салпагарова</w:t>
      </w:r>
      <w:proofErr w:type="spellEnd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Игоря Борисовича, действующего на основании доверенности от 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30.09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.2021 г. (зарегистрирована в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реестре за № 26/118-н/26-2021-7-738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), удостоверенной 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нотариусом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Ессентукско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го</w:t>
      </w:r>
      <w:proofErr w:type="spellEnd"/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городского 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нотариально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го округа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Ставропольского кра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я Российской Федерации Созоновым Л.А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.,</w:t>
      </w:r>
      <w:r w:rsidR="00A51822" w:rsidRPr="00A51822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и</w:t>
      </w:r>
      <w:proofErr w:type="gramEnd"/>
    </w:p>
    <w:p w:rsidR="000B4149" w:rsidRPr="000B4149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>------------------------------</w:t>
      </w:r>
      <w:r w:rsidRPr="000B4149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0B4149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0B4149" w:rsidRPr="000B4149" w:rsidRDefault="000B4149" w:rsidP="000B4149">
      <w:pPr>
        <w:shd w:val="clear" w:color="auto" w:fill="FFFFFF"/>
        <w:tabs>
          <w:tab w:val="left" w:pos="461"/>
        </w:tabs>
        <w:spacing w:before="154" w:after="0" w:line="269" w:lineRule="exact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 настоящему договору 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Договора обязуется поставлять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348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офисные кресла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овар) в количестве и ассортименте, соответствующем заявке Покупателя, а Покупатель обязуется 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произвести оплату за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условиях, определенных настоящим договором.</w:t>
      </w:r>
    </w:p>
    <w:p w:rsidR="000B4149" w:rsidRPr="000B4149" w:rsidRDefault="00873276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A03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7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бъемы поставляемого Товара определяются в заявке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40E3" w:rsidRPr="00A540E3" w:rsidRDefault="00A540E3" w:rsidP="00A540E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2.1. Поставщик поставляет Товар в течение 14 (четырнадцати) дней с момента получения заявки от Покупателя.</w:t>
      </w:r>
    </w:p>
    <w:p w:rsidR="000B4149" w:rsidRPr="000B4149" w:rsidRDefault="00A540E3" w:rsidP="00A540E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2.2. Поставка 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заявки, а также выгрузка на складах Покупателя </w:t>
      </w:r>
      <w:r w:rsidR="00967FB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 сборка </w:t>
      </w:r>
      <w:r w:rsidR="004C5F0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силами Поставщика.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подтверждающие качество, комплектность и безопасность </w:t>
      </w:r>
      <w:r w:rsidR="00A518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Товара.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0B414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0B4149" w:rsidRPr="000B4149" w:rsidRDefault="000B4149" w:rsidP="000B4149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3276" w:rsidRPr="00873276" w:rsidRDefault="000B4149" w:rsidP="00873276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r w:rsidR="00873276" w:rsidRPr="008732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Поставка Товара осуществляется по ценам, </w:t>
      </w:r>
      <w:r w:rsidR="0031348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указанным в Приложении к договору</w:t>
      </w:r>
      <w:r w:rsidR="00873276" w:rsidRPr="008732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3.2. </w:t>
      </w:r>
      <w:r w:rsidR="0031348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Общая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сумма </w:t>
      </w:r>
      <w:r w:rsidR="00EA40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составит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</w:t>
      </w:r>
      <w:r w:rsidR="00C26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------------руб</w:t>
      </w:r>
      <w:proofErr w:type="gramStart"/>
      <w:r w:rsidR="00C26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proofErr w:type="gramEnd"/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3.3. В день поставки Товара Поставщик предоставляет Покупателю товарную накладную и счет-фактуру по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перечисления денежных средств на расчетный счет Поставщика </w:t>
      </w:r>
      <w:r w:rsidR="000E2A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100% предоплата.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ab/>
        <w:t>4. ПРАВА И ОБЯЗАННОСТИ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 xml:space="preserve">4.1.1. Передать Покупателю Товар в количестве и ассортименте, предусмотренном согласованным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 согласно заявкам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0B4149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 приема-передачи, накладные, счета-фактуры).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 заменит поставленные Товары Товарами надлежащего </w:t>
      </w: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0B4149" w:rsidRPr="000B4149" w:rsidRDefault="000B4149" w:rsidP="000B4149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0B4149" w:rsidRPr="000B4149" w:rsidRDefault="000B4149" w:rsidP="000B4149">
      <w:pPr>
        <w:shd w:val="clear" w:color="auto" w:fill="FFFFFF"/>
        <w:tabs>
          <w:tab w:val="left" w:pos="0"/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В одностороннем порядке расторгнуть настоящий договор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0B4149" w:rsidRPr="000B4149" w:rsidRDefault="000B4149" w:rsidP="000B414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0B4149" w:rsidRPr="000B4149" w:rsidRDefault="000B4149" w:rsidP="000B414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Настоящий Договор вступает в силу с момента его подписания сторонами и действует до </w:t>
      </w:r>
      <w:r w:rsidR="0031348A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  <w:r w:rsidRPr="00902DB8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47A72" w:rsidRPr="00902D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030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proofErr w:type="gramStart"/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  <w:proofErr w:type="gramEnd"/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Договор может быть расторгнут в случаях, предусмотренных действующим законодательством РФ.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 ЗАКЛЮЧИТЕЛЬНЫЕ ПОЛОЖЕНИЯ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7.1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7.2.</w:t>
      </w:r>
      <w:r w:rsidRPr="000B414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Все споры и разногласия из Договора подлежат окончател</w:t>
      </w:r>
      <w:r w:rsidR="0022228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ьному разрешению в Арбитражном с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уде Ставропольского края.</w:t>
      </w:r>
    </w:p>
    <w:p w:rsidR="000B4149" w:rsidRPr="000B4149" w:rsidRDefault="000B4149" w:rsidP="000B4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0B414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0B4149" w:rsidRPr="000B4149" w:rsidRDefault="000B4149" w:rsidP="000B4149">
      <w:pPr>
        <w:spacing w:after="29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«Поставщик»</w:t>
            </w: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D71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D7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Большевистская,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4B3E4E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B4149" w:rsidRPr="000B4149" w:rsidTr="00445934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22228E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ИНН/КПП 2626033550/</w:t>
            </w:r>
            <w:r w:rsidR="0022228E">
              <w:rPr>
                <w:rFonts w:ascii="Times New Roman" w:eastAsia="Calibri" w:hAnsi="Times New Roman" w:cs="Times New Roman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р/с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647A72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Исполнительный </w:t>
            </w:r>
            <w:r w:rsidR="000B4149"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64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Default="000B4149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31348A" w:rsidRPr="000B4149" w:rsidRDefault="0031348A" w:rsidP="000B4149">
      <w:pPr>
        <w:spacing w:line="240" w:lineRule="auto"/>
        <w:rPr>
          <w:rFonts w:ascii="Times New Roman" w:eastAsia="Calibri" w:hAnsi="Times New Roman" w:cs="Times New Roman"/>
        </w:rPr>
      </w:pPr>
    </w:p>
    <w:bookmarkEnd w:id="9"/>
    <w:bookmarkEnd w:id="10"/>
    <w:bookmarkEnd w:id="11"/>
    <w:bookmarkEnd w:id="12"/>
    <w:bookmarkEnd w:id="13"/>
    <w:bookmarkEnd w:id="14"/>
    <w:p w:rsidR="00A031E2" w:rsidRDefault="000B4149" w:rsidP="00A031E2">
      <w:pPr>
        <w:widowControl w:val="0"/>
        <w:tabs>
          <w:tab w:val="left" w:pos="2552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 (заявки</w:t>
      </w: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A031E2" w:rsidRPr="0031348A" w:rsidRDefault="00A031E2" w:rsidP="00A031E2">
      <w:pPr>
        <w:widowControl w:val="0"/>
        <w:tabs>
          <w:tab w:val="left" w:pos="2552"/>
        </w:tabs>
        <w:suppressAutoHyphens/>
        <w:snapToGrid w:val="0"/>
        <w:spacing w:after="0" w:line="240" w:lineRule="auto"/>
        <w:rPr>
          <w:rFonts w:ascii="Times New Roman" w:eastAsia="Lucida Sans Unicode" w:hAnsi="Times New Roman" w:cs="Tahoma"/>
          <w:b/>
          <w:color w:val="000000"/>
          <w:sz w:val="24"/>
          <w:szCs w:val="24"/>
          <w:lang w:bidi="en-US"/>
        </w:rPr>
      </w:pPr>
      <w:r w:rsidRPr="00A031E2">
        <w:rPr>
          <w:rFonts w:ascii="Times New Roman" w:eastAsia="Lucida Sans Unicode" w:hAnsi="Times New Roman" w:cs="Tahoma"/>
          <w:b/>
          <w:color w:val="000000"/>
          <w:sz w:val="24"/>
          <w:szCs w:val="24"/>
          <w:lang w:bidi="en-US"/>
        </w:rPr>
        <w:t xml:space="preserve"> </w:t>
      </w:r>
      <w:r w:rsidRPr="0031348A">
        <w:rPr>
          <w:rFonts w:ascii="Times New Roman" w:eastAsia="Lucida Sans Unicode" w:hAnsi="Times New Roman" w:cs="Tahoma"/>
          <w:b/>
          <w:color w:val="000000"/>
          <w:sz w:val="24"/>
          <w:szCs w:val="24"/>
          <w:lang w:bidi="en-US"/>
        </w:rPr>
        <w:t>На фирменном бланке</w:t>
      </w:r>
    </w:p>
    <w:p w:rsidR="000B4149" w:rsidRPr="000B4149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975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31348A">
        <w:tc>
          <w:tcPr>
            <w:tcW w:w="4658" w:type="dxa"/>
          </w:tcPr>
          <w:p w:rsidR="000B4149" w:rsidRPr="000B4149" w:rsidRDefault="000B4149" w:rsidP="00A031E2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CA7CD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 w:rsidRPr="00CA7CD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CA7CD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 w:rsidRPr="00CA7C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A031E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</w:t>
      </w:r>
      <w:r w:rsidR="00A540E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оведение </w:t>
      </w:r>
      <w:r w:rsidR="00902DB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процедур закупок в 202</w:t>
      </w:r>
      <w:r w:rsidR="00A031E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Документацию по открытому запросу цен на поставку </w:t>
      </w:r>
      <w:r w:rsidR="00A031E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офисных кресел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от </w:t>
      </w:r>
      <w:r w:rsidR="00CA7CD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20.09</w:t>
      </w:r>
      <w:r w:rsidR="00647A7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A031E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г., и принимая установленные в них требования и условия</w:t>
      </w:r>
      <w:r w:rsidR="00A540E3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поставки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, </w:t>
      </w:r>
      <w:r w:rsidR="003030F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оговор на поставку </w:t>
      </w:r>
      <w:r w:rsidR="00A031E2" w:rsidRPr="00A031E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офисных</w:t>
      </w:r>
      <w:proofErr w:type="gramEnd"/>
      <w:r w:rsidR="00A031E2" w:rsidRPr="00A031E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кресел</w:t>
      </w:r>
      <w:r w:rsidR="00A031E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на сумму 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CA7CD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с (НДС или без)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для нужд ПАО “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” на условиях и в соответствии с Коммерческим предложением (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3030F8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0B4149" w:rsidRPr="000B4149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="000B4149"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(перечень и характеристика сопутствующих услуг).</w:t>
      </w:r>
    </w:p>
    <w:p w:rsidR="003030F8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… (перечисляются приложения к предложению).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C44E61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C44E61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0B4149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0B4149" w:rsidRPr="000B4149" w:rsidRDefault="000B4149" w:rsidP="000B4149">
      <w:pPr>
        <w:ind w:firstLine="540"/>
        <w:jc w:val="both"/>
        <w:rPr>
          <w:rFonts w:ascii="Times New Roman" w:eastAsia="Times New Roman" w:hAnsi="Times New Roman" w:cs="Times New Roman"/>
        </w:rPr>
      </w:pPr>
      <w:r w:rsidRPr="000B4149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297"/>
        <w:gridCol w:w="5562"/>
      </w:tblGrid>
      <w:tr w:rsidR="000B4149" w:rsidRPr="000B4149" w:rsidTr="000B4149">
        <w:trPr>
          <w:trHeight w:val="147"/>
        </w:trPr>
        <w:tc>
          <w:tcPr>
            <w:tcW w:w="549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0B4149" w:rsidRPr="000B4149" w:rsidTr="000B4149">
        <w:trPr>
          <w:trHeight w:val="230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B92365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62" w:type="dxa"/>
          </w:tcPr>
          <w:p w:rsidR="000B4149" w:rsidRPr="000B4149" w:rsidRDefault="00445934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 (</w:t>
            </w:r>
            <w:r w:rsidR="00F3110D">
              <w:rPr>
                <w:rFonts w:ascii="Times New Roman" w:eastAsia="Times New Roman" w:hAnsi="Times New Roman" w:cs="Times New Roman"/>
              </w:rPr>
              <w:t>Покупатель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): Публичное </w:t>
            </w:r>
            <w:r w:rsidR="00AD65C3">
              <w:rPr>
                <w:rFonts w:ascii="Times New Roman" w:eastAsia="Times New Roman" w:hAnsi="Times New Roman" w:cs="Times New Roman"/>
              </w:rPr>
              <w:t>акционерное о</w:t>
            </w:r>
            <w:r w:rsidR="000B4149" w:rsidRPr="000B4149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»).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035C48">
              <w:rPr>
                <w:rFonts w:ascii="Times New Roman" w:eastAsia="Times New Roman" w:hAnsi="Times New Roman" w:cs="Times New Roman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</w:rPr>
              <w:t>,  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>ентуки, ул. Большевистская, 59а.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0B4149">
              <w:rPr>
                <w:rFonts w:ascii="Times New Roman" w:eastAsia="Times New Roman" w:hAnsi="Times New Roman" w:cs="Times New Roman"/>
              </w:rPr>
              <w:t>-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: 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>@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B92365">
              <w:rPr>
                <w:rFonts w:ascii="Times New Roman" w:eastAsia="Times New Roman" w:hAnsi="Times New Roman" w:cs="Times New Roman"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0B4149" w:rsidRPr="000B4149" w:rsidRDefault="00A540E3" w:rsidP="00A031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www.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staves.ru в разделе закупки/текущие закупки/202</w:t>
            </w:r>
            <w:r w:rsidR="00A031E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A031E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9673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A031E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w:rsidR="00A031E2">
              <w:rPr>
                <w:rFonts w:ascii="Times New Roman" w:eastAsia="Arial Unicode MS" w:hAnsi="Times New Roman" w:cs="Tahoma"/>
                <w:color w:val="000000"/>
                <w:lang w:bidi="en-US"/>
              </w:rPr>
              <w:t>офисных кресел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Перечень</w:t>
            </w:r>
            <w:r w:rsidR="00A031E2">
              <w:rPr>
                <w:rFonts w:ascii="Times New Roman" w:eastAsia="Times New Roman" w:hAnsi="Times New Roman" w:cs="Times New Roman"/>
              </w:rPr>
              <w:t xml:space="preserve"> и характеристики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требуемой продукции указан в техническом задании настоящего запроса цен,  раздел №2.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A540E3">
              <w:rPr>
                <w:rFonts w:ascii="Times New Roman" w:eastAsia="Times New Roman" w:hAnsi="Times New Roman" w:cs="Times New Roman"/>
              </w:rPr>
              <w:t>П</w:t>
            </w:r>
            <w:r w:rsidR="00A540E3" w:rsidRPr="00A540E3">
              <w:rPr>
                <w:rFonts w:ascii="Times New Roman" w:eastAsia="Times New Roman" w:hAnsi="Times New Roman" w:cs="Times New Roman"/>
              </w:rPr>
              <w:t>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</w:t>
            </w:r>
            <w:r w:rsidR="000E2AA9">
              <w:rPr>
                <w:rFonts w:ascii="Times New Roman" w:eastAsia="Times New Roman" w:hAnsi="Times New Roman" w:cs="Times New Roman"/>
              </w:rPr>
              <w:t xml:space="preserve"> на отгрузку</w:t>
            </w:r>
            <w:r w:rsidR="00A540E3" w:rsidRPr="00A540E3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562" w:type="dxa"/>
          </w:tcPr>
          <w:p w:rsidR="000B4149" w:rsidRPr="000B4149" w:rsidRDefault="000B4149" w:rsidP="000E390E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0E390E">
              <w:rPr>
                <w:rFonts w:ascii="Times New Roman" w:eastAsia="Times New Roman" w:hAnsi="Times New Roman" w:cs="Times New Roman"/>
              </w:rPr>
              <w:t>1 860 416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рублей </w:t>
            </w:r>
            <w:r w:rsidR="000E390E">
              <w:rPr>
                <w:rFonts w:ascii="Times New Roman" w:eastAsia="Times New Roman" w:hAnsi="Times New Roman" w:cs="Times New Roman"/>
              </w:rPr>
              <w:t xml:space="preserve">66 </w:t>
            </w:r>
            <w:r w:rsidRPr="000B4149">
              <w:rPr>
                <w:rFonts w:ascii="Times New Roman" w:eastAsia="Times New Roman" w:hAnsi="Times New Roman" w:cs="Times New Roman"/>
              </w:rPr>
              <w:t>копеек</w:t>
            </w:r>
            <w:r w:rsidR="00035C48">
              <w:rPr>
                <w:rFonts w:ascii="Times New Roman" w:eastAsia="Times New Roman" w:hAnsi="Times New Roman" w:cs="Times New Roman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F3110D">
              <w:rPr>
                <w:rFonts w:ascii="Times New Roman" w:eastAsia="Times New Roman" w:hAnsi="Times New Roman" w:cs="Times New Roman"/>
              </w:rPr>
              <w:t>без учета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562" w:type="dxa"/>
          </w:tcPr>
          <w:p w:rsidR="000B4149" w:rsidRPr="000B4149" w:rsidRDefault="000B4149" w:rsidP="00A031E2">
            <w:pPr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 xml:space="preserve">Начальная (максимальная) цена контракта обоснована и сформирована в текущем уровне цен по усредненной стоимости на основании мониторинга рынка цен на </w:t>
            </w:r>
            <w:r w:rsidR="00A031E2">
              <w:rPr>
                <w:rFonts w:ascii="Times New Roman" w:eastAsia="Times New Roman" w:hAnsi="Times New Roman" w:cs="Times New Roman"/>
                <w:bCs/>
              </w:rPr>
              <w:t>офисные кресла</w:t>
            </w:r>
            <w:r w:rsidRPr="000B4149">
              <w:rPr>
                <w:rFonts w:ascii="Times New Roman" w:eastAsia="Times New Roman" w:hAnsi="Times New Roman" w:cs="Times New Roman"/>
                <w:bCs/>
              </w:rPr>
              <w:t xml:space="preserve"> по Ставропольскому краю</w:t>
            </w:r>
            <w:r w:rsidR="00A031E2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Сведения о валюте, используемой для формирования цены договора                       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 расчетов по договору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lastRenderedPageBreak/>
              <w:t>Российский рубль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445934"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562" w:type="dxa"/>
          </w:tcPr>
          <w:p w:rsidR="000B4149" w:rsidRPr="000B4149" w:rsidRDefault="000B4149" w:rsidP="000E2A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Безналичный расчет, поставка в течение 14 дней с момента</w:t>
            </w:r>
            <w:r w:rsidR="00E96731">
              <w:rPr>
                <w:rFonts w:ascii="Times New Roman" w:eastAsia="Times New Roman" w:hAnsi="Times New Roman" w:cs="Times New Roman"/>
              </w:rPr>
              <w:t xml:space="preserve"> получения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заявки, </w:t>
            </w:r>
            <w:r w:rsidR="000E2AA9">
              <w:rPr>
                <w:rFonts w:ascii="Times New Roman" w:eastAsia="Times New Roman" w:hAnsi="Times New Roman" w:cs="Times New Roman"/>
              </w:rPr>
              <w:t>100% предоплата</w:t>
            </w:r>
            <w:bookmarkStart w:id="15" w:name="_GoBack"/>
            <w:bookmarkEnd w:id="15"/>
            <w:r w:rsidRPr="000B4149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CA7CD6">
              <w:rPr>
                <w:rFonts w:ascii="Times New Roman" w:eastAsia="Times New Roman" w:hAnsi="Times New Roman" w:cs="Times New Roman"/>
              </w:rPr>
              <w:t>20.09</w:t>
            </w:r>
            <w:r w:rsidR="003030F8">
              <w:rPr>
                <w:rFonts w:ascii="Times New Roman" w:eastAsia="Times New Roman" w:hAnsi="Times New Roman" w:cs="Times New Roman"/>
              </w:rPr>
              <w:t>.</w:t>
            </w:r>
            <w:r w:rsidR="00E96731">
              <w:rPr>
                <w:rFonts w:ascii="Times New Roman" w:eastAsia="Times New Roman" w:hAnsi="Times New Roman" w:cs="Times New Roman"/>
              </w:rPr>
              <w:t>202</w:t>
            </w:r>
            <w:r w:rsidR="00A031E2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CA7CD6">
              <w:rPr>
                <w:rFonts w:ascii="Times New Roman" w:eastAsia="Times New Roman" w:hAnsi="Times New Roman" w:cs="Times New Roman"/>
              </w:rPr>
              <w:t>25.09</w:t>
            </w:r>
            <w:r w:rsidR="003030F8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>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A031E2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0B4149" w:rsidRPr="000B4149" w:rsidRDefault="000B4149" w:rsidP="00E967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E96731">
              <w:rPr>
                <w:rFonts w:ascii="Times New Roman" w:eastAsia="Times New Roman" w:hAnsi="Times New Roman" w:cs="Times New Roman"/>
              </w:rPr>
              <w:t>в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рабочи</w:t>
            </w:r>
            <w:r w:rsidR="00E96731">
              <w:rPr>
                <w:rFonts w:ascii="Times New Roman" w:eastAsia="Times New Roman" w:hAnsi="Times New Roman" w:cs="Times New Roman"/>
              </w:rPr>
              <w:t>е дни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</w:t>
            </w:r>
            <w:r w:rsidR="00035C48">
              <w:rPr>
                <w:rFonts w:ascii="Times New Roman" w:eastAsia="Times New Roman" w:hAnsi="Times New Roman" w:cs="Times New Roman"/>
              </w:rPr>
              <w:t>сентуки, ул. Большевистская, 59а</w:t>
            </w:r>
            <w:r w:rsidRPr="000B4149">
              <w:rPr>
                <w:rFonts w:ascii="Times New Roman" w:eastAsia="Times New Roman" w:hAnsi="Times New Roman" w:cs="Times New Roman"/>
              </w:rPr>
              <w:t>, кабинет №</w:t>
            </w:r>
            <w:r w:rsidR="00F3110D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62" w:type="dxa"/>
          </w:tcPr>
          <w:p w:rsidR="000B4149" w:rsidRPr="000B4149" w:rsidRDefault="000B4149" w:rsidP="00CA7CD6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0B4149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0B4149">
              <w:rPr>
                <w:rFonts w:ascii="Times New Roman" w:eastAsia="Times New Roman" w:hAnsi="Times New Roman" w:cs="Times New Roman"/>
              </w:rPr>
              <w:t xml:space="preserve">, </w:t>
            </w:r>
            <w:r w:rsidR="00035C48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035C48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35C48">
              <w:rPr>
                <w:rFonts w:ascii="Times New Roman" w:eastAsia="Times New Roman" w:hAnsi="Times New Roman" w:cs="Times New Roman"/>
              </w:rPr>
              <w:t xml:space="preserve">» </w:t>
            </w:r>
            <w:r w:rsidR="00CA7CD6">
              <w:rPr>
                <w:rFonts w:ascii="Times New Roman" w:eastAsia="Times New Roman" w:hAnsi="Times New Roman" w:cs="Times New Roman"/>
              </w:rPr>
              <w:t>25.09</w:t>
            </w:r>
            <w:r w:rsidR="003030F8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A031E2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0B4149" w:rsidRPr="000B4149" w:rsidRDefault="000B4149" w:rsidP="000B4149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0B4149" w:rsidRPr="000B4149" w:rsidTr="00C44E61">
        <w:tc>
          <w:tcPr>
            <w:tcW w:w="5508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FC2917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</w:tr>
    </w:tbl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E75E49"/>
    <w:multiLevelType w:val="hybridMultilevel"/>
    <w:tmpl w:val="B7E44EAE"/>
    <w:lvl w:ilvl="0" w:tplc="EFDC7D56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6FB42B86"/>
    <w:multiLevelType w:val="multilevel"/>
    <w:tmpl w:val="D65C3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165BD"/>
    <w:rsid w:val="00025EA7"/>
    <w:rsid w:val="00035C48"/>
    <w:rsid w:val="00090C61"/>
    <w:rsid w:val="000B4149"/>
    <w:rsid w:val="000B6FAB"/>
    <w:rsid w:val="000E2AA9"/>
    <w:rsid w:val="000E390E"/>
    <w:rsid w:val="000F52EA"/>
    <w:rsid w:val="0012304C"/>
    <w:rsid w:val="00174719"/>
    <w:rsid w:val="0018247A"/>
    <w:rsid w:val="001A5B8D"/>
    <w:rsid w:val="001C2CEB"/>
    <w:rsid w:val="001E1E18"/>
    <w:rsid w:val="001F79C4"/>
    <w:rsid w:val="002112E5"/>
    <w:rsid w:val="0022228E"/>
    <w:rsid w:val="00232F58"/>
    <w:rsid w:val="002614FF"/>
    <w:rsid w:val="00265A2A"/>
    <w:rsid w:val="002666BA"/>
    <w:rsid w:val="002B44EC"/>
    <w:rsid w:val="002E13F1"/>
    <w:rsid w:val="002F15C1"/>
    <w:rsid w:val="003030F8"/>
    <w:rsid w:val="0031348A"/>
    <w:rsid w:val="00373230"/>
    <w:rsid w:val="00390AE5"/>
    <w:rsid w:val="003A6E89"/>
    <w:rsid w:val="003B72A3"/>
    <w:rsid w:val="003C587B"/>
    <w:rsid w:val="003D652B"/>
    <w:rsid w:val="00413549"/>
    <w:rsid w:val="00445934"/>
    <w:rsid w:val="00450E22"/>
    <w:rsid w:val="0048283D"/>
    <w:rsid w:val="00485BAF"/>
    <w:rsid w:val="004B3E4E"/>
    <w:rsid w:val="004C5F09"/>
    <w:rsid w:val="004E14CA"/>
    <w:rsid w:val="00500FAC"/>
    <w:rsid w:val="00541A6F"/>
    <w:rsid w:val="00547674"/>
    <w:rsid w:val="0054787C"/>
    <w:rsid w:val="00552646"/>
    <w:rsid w:val="00565369"/>
    <w:rsid w:val="005751E9"/>
    <w:rsid w:val="0057529C"/>
    <w:rsid w:val="005A6415"/>
    <w:rsid w:val="005E23A9"/>
    <w:rsid w:val="0063422D"/>
    <w:rsid w:val="00647A72"/>
    <w:rsid w:val="00655320"/>
    <w:rsid w:val="006E2C0B"/>
    <w:rsid w:val="006E65B9"/>
    <w:rsid w:val="007448E7"/>
    <w:rsid w:val="00751B86"/>
    <w:rsid w:val="00762AD6"/>
    <w:rsid w:val="007A1429"/>
    <w:rsid w:val="008279E7"/>
    <w:rsid w:val="00862C6B"/>
    <w:rsid w:val="00873276"/>
    <w:rsid w:val="008740F1"/>
    <w:rsid w:val="008743EC"/>
    <w:rsid w:val="00897FCC"/>
    <w:rsid w:val="00902DB8"/>
    <w:rsid w:val="009044D8"/>
    <w:rsid w:val="00904674"/>
    <w:rsid w:val="00917BE4"/>
    <w:rsid w:val="00953B7E"/>
    <w:rsid w:val="00967FBF"/>
    <w:rsid w:val="009D2029"/>
    <w:rsid w:val="009F7554"/>
    <w:rsid w:val="00A031E2"/>
    <w:rsid w:val="00A23903"/>
    <w:rsid w:val="00A3453C"/>
    <w:rsid w:val="00A4043E"/>
    <w:rsid w:val="00A51822"/>
    <w:rsid w:val="00A540E3"/>
    <w:rsid w:val="00A665CB"/>
    <w:rsid w:val="00A73982"/>
    <w:rsid w:val="00AD1B57"/>
    <w:rsid w:val="00AD65C3"/>
    <w:rsid w:val="00B4231D"/>
    <w:rsid w:val="00B62C2A"/>
    <w:rsid w:val="00B713A7"/>
    <w:rsid w:val="00B819EC"/>
    <w:rsid w:val="00B92365"/>
    <w:rsid w:val="00BE20CA"/>
    <w:rsid w:val="00BF1950"/>
    <w:rsid w:val="00BF480E"/>
    <w:rsid w:val="00C12A4D"/>
    <w:rsid w:val="00C15ADF"/>
    <w:rsid w:val="00C26DFB"/>
    <w:rsid w:val="00C3667D"/>
    <w:rsid w:val="00C44E61"/>
    <w:rsid w:val="00C52324"/>
    <w:rsid w:val="00C931D6"/>
    <w:rsid w:val="00C93574"/>
    <w:rsid w:val="00CA147F"/>
    <w:rsid w:val="00CA29B1"/>
    <w:rsid w:val="00CA7CD6"/>
    <w:rsid w:val="00CD76A6"/>
    <w:rsid w:val="00D24E68"/>
    <w:rsid w:val="00D36128"/>
    <w:rsid w:val="00D57738"/>
    <w:rsid w:val="00D71644"/>
    <w:rsid w:val="00DD1DE3"/>
    <w:rsid w:val="00E12139"/>
    <w:rsid w:val="00E60343"/>
    <w:rsid w:val="00E72515"/>
    <w:rsid w:val="00E77497"/>
    <w:rsid w:val="00E96731"/>
    <w:rsid w:val="00EA402B"/>
    <w:rsid w:val="00EC0D2C"/>
    <w:rsid w:val="00EF5491"/>
    <w:rsid w:val="00F15864"/>
    <w:rsid w:val="00F3110D"/>
    <w:rsid w:val="00F31CFE"/>
    <w:rsid w:val="00F53560"/>
    <w:rsid w:val="00F7604D"/>
    <w:rsid w:val="00F85E56"/>
    <w:rsid w:val="00FC2917"/>
    <w:rsid w:val="00FD1390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0"/>
    <w:link w:val="10"/>
    <w:qFormat/>
    <w:rsid w:val="001A5B8D"/>
    <w:pPr>
      <w:keepNext/>
      <w:numPr>
        <w:numId w:val="2"/>
      </w:numPr>
      <w:suppressAutoHyphens/>
      <w:spacing w:before="240" w:after="120"/>
      <w:outlineLvl w:val="0"/>
    </w:pPr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A5B8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10">
    <w:name w:val="Заголовок 1 Знак"/>
    <w:basedOn w:val="a1"/>
    <w:link w:val="1"/>
    <w:rsid w:val="001A5B8D"/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1A5B8D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1A5B8D"/>
  </w:style>
  <w:style w:type="character" w:customStyle="1" w:styleId="-">
    <w:name w:val="Интернет-ссылка"/>
    <w:rsid w:val="009044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0"/>
    <w:link w:val="10"/>
    <w:qFormat/>
    <w:rsid w:val="001A5B8D"/>
    <w:pPr>
      <w:keepNext/>
      <w:numPr>
        <w:numId w:val="2"/>
      </w:numPr>
      <w:suppressAutoHyphens/>
      <w:spacing w:before="240" w:after="120"/>
      <w:outlineLvl w:val="0"/>
    </w:pPr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A5B8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10">
    <w:name w:val="Заголовок 1 Знак"/>
    <w:basedOn w:val="a1"/>
    <w:link w:val="1"/>
    <w:rsid w:val="001A5B8D"/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1A5B8D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1A5B8D"/>
  </w:style>
  <w:style w:type="character" w:customStyle="1" w:styleId="-">
    <w:name w:val="Интернет-ссылка"/>
    <w:rsid w:val="009044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2B079-A8F7-4AF3-80B3-8010859A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44</cp:revision>
  <cp:lastPrinted>2019-09-12T06:46:00Z</cp:lastPrinted>
  <dcterms:created xsi:type="dcterms:W3CDTF">2017-07-14T12:11:00Z</dcterms:created>
  <dcterms:modified xsi:type="dcterms:W3CDTF">2023-09-20T12:28:00Z</dcterms:modified>
</cp:coreProperties>
</file>